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F2C56"/>
          <w:sz w:val="56"/>
          <w:szCs w:val="56"/>
        </w:rPr>
        <w:t xml:space="preserve">KASIRIN</w:t>
      </w:r>
    </w:p>
    <w:p>
      <w:pPr>
        <w:spacing w:after="80"/>
      </w:pPr>
      <w:r>
        <w:rPr>
          <w:b/>
          <w:bCs/>
          <w:color w:val="16A34A"/>
          <w:sz w:val="30"/>
          <w:szCs w:val="30"/>
        </w:rPr>
        <w:t xml:space="preserve">Panduan Memulai untuk Pemilik Toko</w:t>
      </w:r>
    </w:p>
    <w:p>
      <w:pPr>
        <w:spacing w:after="160" w:line="300"/>
      </w:pPr>
      <w:r>
        <w:rPr>
          <w:sz w:val="22"/>
          <w:szCs w:val="22"/>
        </w:rPr>
        <w:t xml:space="preserve">Aplikasi kasir dan pembukuan untuk warung, kafe, dan usaha kecil. Panduan ini membawamu dari nol sampai transaksi pertama, tanpa perlu paham akuntansi.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16A34A" w:sz="24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290"/>
            </w:pPr>
            <w:r>
              <w:rPr>
                <w:b/>
                <w:bCs/>
                <w:sz w:val="22"/>
                <w:szCs w:val="22"/>
              </w:rPr>
              <w:t xml:space="preserve">Yang perlu disiapkan: </w:t>
            </w:r>
            <w:r>
              <w:rPr>
                <w:sz w:val="22"/>
                <w:szCs w:val="22"/>
              </w:rPr>
              <w:t xml:space="preserve">HP (Android atau iPhone) dengan sambungan internet, dan daftar produk beserta harganya.</w:t>
            </w:r>
          </w:p>
        </w:tc>
      </w:tr>
    </w:tbl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1. Buka KASIRIN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sz w:val="22"/>
          <w:szCs w:val="22"/>
        </w:rPr>
        <w:t xml:space="preserve">Buka tautan ini di browser HP (Chrome di Android, Safari di iPhone): </w:t>
      </w:r>
      <w:r>
        <w:rPr>
          <w:b/>
          <w:bCs/>
          <w:sz w:val="22"/>
          <w:szCs w:val="22"/>
        </w:rPr>
        <w:t xml:space="preserve">anggiadip123-maker.github.io/kasirin-download/app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sz w:val="22"/>
          <w:szCs w:val="22"/>
        </w:rPr>
        <w:t xml:space="preserve">Tekan menu browser, lalu pilih </w:t>
      </w:r>
      <w:r>
        <w:rPr>
          <w:b/>
          <w:bCs/>
          <w:sz w:val="22"/>
          <w:szCs w:val="22"/>
        </w:rPr>
        <w:t xml:space="preserve">Tambah ke Layar Utama</w:t>
      </w:r>
      <w:r>
        <w:rPr>
          <w:sz w:val="22"/>
          <w:szCs w:val="22"/>
        </w:rPr>
        <w:t xml:space="preserve"> supaya KASIRIN punya ikon sendiri.</w:t>
      </w:r>
    </w:p>
    <w:p>
      <w:pPr>
        <w:pStyle w:val="ListParagraph"/>
        <w:numPr>
          <w:ilvl w:val="0"/>
          <w:numId w:val="2"/>
        </w:numPr>
        <w:spacing w:after="70" w:line="290"/>
      </w:pPr>
      <w:r>
        <w:rPr>
          <w:sz w:val="22"/>
          <w:szCs w:val="22"/>
        </w:rPr>
        <w:t xml:space="preserve">Buka KASIRIN dari ikon di layar utama. Tidak perlu install dan tidak perlu akun.</w:t>
      </w:r>
    </w:p>
    <w:p>
      <w:pPr>
        <w:spacing w:after="100" w:before="60" w:line="290"/>
      </w:pPr>
      <w:r>
        <w:rPr>
          <w:sz w:val="22"/>
          <w:szCs w:val="22"/>
        </w:rPr>
        <w:t xml:space="preserve">Butuh sambungan internet untuk membuka aplikasinya. Data tokomu tersimpan di HP.</w:t>
      </w:r>
    </w:p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2. Daftarkan tokomu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638"/>
        <w:gridCol w:w="3000"/>
      </w:tblGrid>
      <w:tr>
        <w:trPr>
          <w:cantSplit/>
        </w:trP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80" w:line="290"/>
            </w:pPr>
            <w:r>
              <w:rPr>
                <w:sz w:val="22"/>
                <w:szCs w:val="22"/>
              </w:rPr>
              <w:t xml:space="preserve">Saat pertama dibuka, isi data toko satu kali saja: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Nama Toko</w:t>
            </w:r>
            <w:r>
              <w:rPr>
                <w:sz w:val="22"/>
                <w:szCs w:val="22"/>
              </w:rPr>
              <w:t xml:space="preserve"> – ketik dengan benar, nama ini juga jadi kunci lisensi dan fitur pemantauan.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No. WhatsApp</w:t>
            </w:r>
            <w:r>
              <w:rPr>
                <w:sz w:val="22"/>
                <w:szCs w:val="22"/>
              </w:rPr>
              <w:t xml:space="preserve"> – dipakai untuk laporan harian dan pesanan online.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Jenis usaha</w:t>
            </w:r>
            <w:r>
              <w:rPr>
                <w:sz w:val="22"/>
                <w:szCs w:val="22"/>
              </w:rPr>
              <w:t xml:space="preserve"> – pilih Resto/Kafe kalau pesanan dicatat per meja.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HP atau Tablet</w:t>
            </w:r>
            <w:r>
              <w:rPr>
                <w:sz w:val="22"/>
                <w:szCs w:val="22"/>
              </w:rPr>
              <w:t xml:space="preserve"> – menyesuaikan tampilan kasir.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PIN 4–6 angka</w:t>
            </w:r>
            <w:r>
              <w:rPr>
                <w:sz w:val="22"/>
                <w:szCs w:val="22"/>
              </w:rPr>
              <w:t xml:space="preserve"> – dipakai masuk sebagai Admin.</w:t>
            </w:r>
          </w:p>
          <w:p>
            <w:pPr>
              <w:spacing w:after="60" w:before="80" w:line="290"/>
            </w:pPr>
            <w:r>
              <w:rPr>
                <w:b/>
                <w:bCs/>
                <w:sz w:val="22"/>
                <w:szCs w:val="22"/>
              </w:rPr>
              <w:t xml:space="preserve">Penting: </w:t>
            </w:r>
            <w:r>
              <w:rPr>
                <w:sz w:val="22"/>
                <w:szCs w:val="22"/>
              </w:rPr>
              <w:t xml:space="preserve">setelah daftar muncul </w:t>
            </w:r>
            <w:r>
              <w:rPr>
                <w:b/>
                <w:bCs/>
                <w:sz w:val="22"/>
                <w:szCs w:val="22"/>
              </w:rPr>
              <w:t xml:space="preserve">Kode Pemulihan PIN</w:t>
            </w:r>
            <w:r>
              <w:rPr>
                <w:sz w:val="22"/>
                <w:szCs w:val="22"/>
              </w:rPr>
              <w:t xml:space="preserve"> yang hanya tampil sekali. Foto atau catat kodenya. Kalau lupa PIN, kode ini yang menyelamatkanmu.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333500" cy="29622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3. Masukkan produk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rPr>
          <w:sz w:val="22"/>
          <w:szCs w:val="22"/>
        </w:rPr>
        <w:t xml:space="preserve">Buka menu </w:t>
      </w:r>
      <w:r>
        <w:rPr>
          <w:b/>
          <w:bCs/>
          <w:sz w:val="22"/>
          <w:szCs w:val="22"/>
        </w:rPr>
        <w:t xml:space="preserve">Produk &amp; Stok</w:t>
      </w:r>
      <w:r>
        <w:rPr>
          <w:sz w:val="22"/>
          <w:szCs w:val="22"/>
        </w:rPr>
        <w:t xml:space="preserve"> lalu tekan </w:t>
      </w:r>
      <w:r>
        <w:rPr>
          <w:b/>
          <w:bCs/>
          <w:sz w:val="22"/>
          <w:szCs w:val="22"/>
        </w:rPr>
        <w:t xml:space="preserve">Tambah Produk</w:t>
      </w:r>
      <w:r>
        <w:rPr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rPr>
          <w:sz w:val="22"/>
          <w:szCs w:val="22"/>
        </w:rPr>
        <w:t xml:space="preserve">Isi nama, kategori, harga jual, dan stok. Foto dan barcode boleh dikosongkan dulu.</w:t>
      </w:r>
    </w:p>
    <w:p>
      <w:pPr>
        <w:pStyle w:val="ListParagraph"/>
        <w:numPr>
          <w:ilvl w:val="0"/>
          <w:numId w:val="4"/>
        </w:numPr>
        <w:spacing w:after="70" w:line="290"/>
      </w:pPr>
      <w:r>
        <w:rPr>
          <w:sz w:val="22"/>
          <w:szCs w:val="22"/>
        </w:rPr>
        <w:t xml:space="preserve">Punya banyak produk? Pakai </w:t>
      </w:r>
      <w:r>
        <w:rPr>
          <w:b/>
          <w:bCs/>
          <w:sz w:val="22"/>
          <w:szCs w:val="22"/>
        </w:rPr>
        <w:t xml:space="preserve">Unduh Template</w:t>
      </w:r>
      <w:r>
        <w:rPr>
          <w:sz w:val="22"/>
          <w:szCs w:val="22"/>
        </w:rPr>
        <w:t xml:space="preserve"> lalu </w:t>
      </w:r>
      <w:r>
        <w:rPr>
          <w:b/>
          <w:bCs/>
          <w:sz w:val="22"/>
          <w:szCs w:val="22"/>
        </w:rPr>
        <w:t xml:space="preserve">Import Excel</w:t>
      </w:r>
      <w:r>
        <w:rPr>
          <w:sz w:val="22"/>
          <w:szCs w:val="22"/>
        </w:rPr>
        <w:t xml:space="preserve"> untuk memasukkan sekaligus.</w:t>
      </w:r>
    </w:p>
    <w:p>
      <w:pPr>
        <w:spacing w:after="100" w:before="60" w:line="290"/>
      </w:pPr>
      <w:r>
        <w:rPr>
          <w:sz w:val="22"/>
          <w:szCs w:val="22"/>
        </w:rPr>
        <w:t xml:space="preserve">Produk bisa diberi </w:t>
      </w:r>
      <w:r>
        <w:rPr>
          <w:b/>
          <w:bCs/>
          <w:sz w:val="22"/>
          <w:szCs w:val="22"/>
        </w:rPr>
        <w:t xml:space="preserve">varian</w:t>
      </w:r>
      <w:r>
        <w:rPr>
          <w:sz w:val="22"/>
          <w:szCs w:val="22"/>
        </w:rPr>
        <w:t xml:space="preserve"> (misalnya ukuran atau level pedas) dan harga yang berbeda per varian.</w:t>
      </w:r>
    </w:p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4. Transaksi pertama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638"/>
        <w:gridCol w:w="3000"/>
      </w:tblGrid>
      <w:tr>
        <w:trPr>
          <w:cantSplit/>
        </w:trP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70" w:line="290"/>
            </w:pPr>
            <w:r>
              <w:rPr>
                <w:sz w:val="22"/>
                <w:szCs w:val="22"/>
              </w:rPr>
              <w:t xml:space="preserve">Buka menu </w:t>
            </w:r>
            <w:r>
              <w:rPr>
                <w:b/>
                <w:bCs/>
                <w:sz w:val="22"/>
                <w:szCs w:val="22"/>
              </w:rPr>
              <w:t xml:space="preserve">Kasir</w:t>
            </w:r>
            <w:r>
              <w:rPr>
                <w:sz w:val="22"/>
                <w:szCs w:val="22"/>
              </w:rPr>
              <w:t xml:space="preserve">. Ketuk produk yang dibeli pelanggan.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290"/>
            </w:pPr>
            <w:r>
              <w:rPr>
                <w:sz w:val="22"/>
                <w:szCs w:val="22"/>
              </w:rPr>
              <w:t xml:space="preserve">Tekan bar keranjang di bawah untuk melihat isinya. Atur jumlah dengan tombol </w:t>
            </w:r>
            <w:r>
              <w:rPr>
                <w:b/>
                <w:bCs/>
                <w:sz w:val="22"/>
                <w:szCs w:val="22"/>
              </w:rPr>
              <w:t xml:space="preserve">+</w:t>
            </w:r>
            <w:r>
              <w:rPr>
                <w:sz w:val="22"/>
                <w:szCs w:val="22"/>
              </w:rPr>
              <w:t xml:space="preserve"> dan </w:t>
            </w:r>
            <w:r>
              <w:rPr>
                <w:b/>
                <w:bCs/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70" w:line="290"/>
            </w:pPr>
            <w:r>
              <w:rPr>
                <w:sz w:val="22"/>
                <w:szCs w:val="22"/>
              </w:rPr>
              <w:t xml:space="preserve">Pilih cara bayar: </w:t>
            </w:r>
            <w:r>
              <w:rPr>
                <w:b/>
                <w:bCs/>
                <w:sz w:val="22"/>
                <w:szCs w:val="22"/>
              </w:rPr>
              <w:t xml:space="preserve">Cash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</w:rPr>
              <w:t xml:space="preserve">QRIS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</w:rPr>
              <w:t xml:space="preserve">Card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b/>
                <w:bCs/>
                <w:sz w:val="22"/>
                <w:szCs w:val="22"/>
              </w:rPr>
              <w:t xml:space="preserve">Tempo</w:t>
            </w:r>
            <w:r>
              <w:rPr>
                <w:sz w:val="22"/>
                <w:szCs w:val="22"/>
              </w:rPr>
              <w:t xml:space="preserve"> (utang), atau </w:t>
            </w:r>
            <w:r>
              <w:rPr>
                <w:b/>
                <w:bCs/>
                <w:sz w:val="22"/>
                <w:szCs w:val="22"/>
              </w:rPr>
              <w:t xml:space="preserve">Split</w:t>
            </w:r>
            <w:r>
              <w:rPr>
                <w:sz w:val="22"/>
                <w:szCs w:val="22"/>
              </w:rPr>
              <w:t xml:space="preserve"> (campur).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70" w:line="290"/>
            </w:pPr>
            <w:r>
              <w:rPr>
                <w:sz w:val="22"/>
                <w:szCs w:val="22"/>
              </w:rPr>
              <w:t xml:space="preserve">Tekan </w:t>
            </w:r>
            <w:r>
              <w:rPr>
                <w:b/>
                <w:bCs/>
                <w:sz w:val="22"/>
                <w:szCs w:val="22"/>
              </w:rPr>
              <w:t xml:space="preserve">Bayar Sekarang</w:t>
            </w:r>
            <w:r>
              <w:rPr>
                <w:sz w:val="22"/>
                <w:szCs w:val="22"/>
              </w:rPr>
              <w:t xml:space="preserve">. Stok berkurang otomatis dan jurnal pembukuan tercatat sendiri.</w:t>
            </w:r>
          </w:p>
          <w:p>
            <w:pPr>
              <w:spacing w:after="60" w:before="80" w:line="290"/>
            </w:pPr>
            <w:r>
              <w:rPr>
                <w:b/>
                <w:bCs/>
                <w:sz w:val="22"/>
                <w:szCs w:val="22"/>
              </w:rPr>
              <w:t xml:space="preserve">Resto/kafe: </w:t>
            </w:r>
            <w:r>
              <w:rPr>
                <w:sz w:val="22"/>
                <w:szCs w:val="22"/>
              </w:rPr>
              <w:t xml:space="preserve">pakai kotak </w:t>
            </w:r>
            <w:r>
              <w:rPr>
                <w:b/>
                <w:bCs/>
                <w:sz w:val="22"/>
                <w:szCs w:val="22"/>
              </w:rPr>
              <w:t xml:space="preserve">Meja</w:t>
            </w:r>
            <w:r>
              <w:rPr>
                <w:sz w:val="22"/>
                <w:szCs w:val="22"/>
              </w:rPr>
              <w:t xml:space="preserve"> atau </w:t>
            </w:r>
            <w:r>
              <w:rPr>
                <w:b/>
                <w:bCs/>
                <w:sz w:val="22"/>
                <w:szCs w:val="22"/>
              </w:rPr>
              <w:t xml:space="preserve">+ Atas Nama</w:t>
            </w:r>
            <w:r>
              <w:rPr>
                <w:sz w:val="22"/>
                <w:szCs w:val="22"/>
              </w:rPr>
              <w:t xml:space="preserve"> untuk membuka pesanan, tambah pesanan bertahap, lalu bayar di akhir.</w:t>
            </w:r>
          </w:p>
          <w:p>
            <w:pPr>
              <w:spacing w:after="60" w:line="290"/>
            </w:pPr>
            <w:r>
              <w:rPr>
                <w:b/>
                <w:bCs/>
                <w:sz w:val="22"/>
                <w:szCs w:val="22"/>
              </w:rPr>
              <w:t xml:space="preserve">Tempo: </w:t>
            </w:r>
            <w:r>
              <w:rPr>
                <w:sz w:val="22"/>
                <w:szCs w:val="22"/>
              </w:rPr>
              <w:t xml:space="preserve">isi nomor WhatsApp pelanggan supaya pengingat utang bisa dikirim.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333500" cy="296227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5. Struk: cetak, simpan, atau kirim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638"/>
        <w:gridCol w:w="3000"/>
      </w:tblGrid>
      <w:tr>
        <w:trPr>
          <w:cantSplit/>
        </w:trP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80" w:line="290"/>
            </w:pPr>
            <w:r>
              <w:rPr>
                <w:sz w:val="22"/>
                <w:szCs w:val="22"/>
              </w:rPr>
              <w:t xml:space="preserve">Setelah transaksi, struk bisa dibuka dari Laporan → Riwayat Transaksi → Struk. Pilihannya: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Simpan Gambar</w:t>
            </w:r>
            <w:r>
              <w:rPr>
                <w:sz w:val="22"/>
                <w:szCs w:val="22"/>
              </w:rPr>
              <w:t xml:space="preserve"> – struk diunduh sebagai gambar ke HP.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Kirim ke WhatsApp</w:t>
            </w:r>
            <w:r>
              <w:rPr>
                <w:sz w:val="22"/>
                <w:szCs w:val="22"/>
              </w:rPr>
              <w:t xml:space="preserve"> – simpan gambarnya, lalu kirim ke pelanggan lewat WhatsApp.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Cetak / PDF</w:t>
            </w:r>
            <w:r>
              <w:rPr>
                <w:sz w:val="22"/>
                <w:szCs w:val="22"/>
              </w:rPr>
              <w:t xml:space="preserve"> – lewat menu cetak browser ke printer yang tersambung.</w:t>
            </w:r>
          </w:p>
          <w:p>
            <w:pPr>
              <w:spacing w:after="60" w:before="80" w:line="290"/>
            </w:pPr>
            <w:r>
              <w:rPr>
                <w:b/>
                <w:bCs/>
                <w:sz w:val="22"/>
                <w:szCs w:val="22"/>
              </w:rPr>
              <w:t xml:space="preserve">Catatan: </w:t>
            </w:r>
            <w:r>
              <w:rPr>
                <w:sz w:val="22"/>
                <w:szCs w:val="22"/>
              </w:rPr>
              <w:t xml:space="preserve">cetak langsung ke printer thermal Bluetooth hanya ada di versi aplikasi Android, yang masih dalam pengembangan.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333500" cy="296227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6. Pantau penjualan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638"/>
        <w:gridCol w:w="3000"/>
      </w:tblGrid>
      <w:tr>
        <w:trPr>
          <w:cantSplit/>
        </w:trPr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Dashboard</w:t>
            </w:r>
            <w:r>
              <w:rPr>
                <w:sz w:val="22"/>
                <w:szCs w:val="22"/>
              </w:rPr>
              <w:t xml:space="preserve"> – omzet hari ini, jumlah transaksi, dan grafik 7 hari terakhir.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Laporan</w:t>
            </w:r>
            <w:r>
              <w:rPr>
                <w:sz w:val="22"/>
                <w:szCs w:val="22"/>
              </w:rPr>
              <w:t xml:space="preserve"> – ringkasan, per kasir, metode bayar, produk terlaris, dan riwayat. Bisa diekspor ke CSV.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Akuntansi</w:t>
            </w:r>
            <w:r>
              <w:rPr>
                <w:sz w:val="22"/>
                <w:szCs w:val="22"/>
              </w:rPr>
              <w:t xml:space="preserve"> – Laba Rugi, Neraca, Buku Besar, dan arus kas dibuat otomatis dari transaksi. Tombol </w:t>
            </w:r>
            <w:r>
              <w:rPr>
                <w:b/>
                <w:bCs/>
                <w:sz w:val="22"/>
                <w:szCs w:val="22"/>
              </w:rPr>
              <w:t xml:space="preserve">Cetak / PDF</w:t>
            </w:r>
            <w:r>
              <w:rPr>
                <w:sz w:val="22"/>
                <w:szCs w:val="22"/>
              </w:rPr>
              <w:t xml:space="preserve"> menyimpan laporannya.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Laporan harian ke WhatsApp</w:t>
            </w:r>
            <w:r>
              <w:rPr>
                <w:sz w:val="22"/>
                <w:szCs w:val="22"/>
              </w:rPr>
              <w:t xml:space="preserve"> – tekan </w:t>
            </w:r>
            <w:r>
              <w:rPr>
                <w:b/>
                <w:bCs/>
                <w:sz w:val="22"/>
                <w:szCs w:val="22"/>
              </w:rPr>
              <w:t xml:space="preserve">Kirim Laporan Hari Ini</w:t>
            </w:r>
            <w:r>
              <w:rPr>
                <w:sz w:val="22"/>
                <w:szCs w:val="22"/>
              </w:rPr>
              <w:t xml:space="preserve"> di Dashboard.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0"/>
            </w:tcMar>
            <w:vAlign w:val="top"/>
          </w:tcPr>
          <w:p>
            <w:pPr>
              <w:jc w:val="center"/>
            </w:pPr>
            <w:r>
              <w:drawing>
                <wp:inline distT="0" distB="0" distL="0" distR="0">
                  <wp:extent cx="1333500" cy="2962275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7. Pantau dari HP lain (Mata Bos)</w:t>
      </w:r>
    </w:p>
    <w:p>
      <w:pPr>
        <w:spacing w:after="80" w:line="290"/>
      </w:pPr>
      <w:r>
        <w:rPr>
          <w:sz w:val="22"/>
          <w:szCs w:val="22"/>
        </w:rPr>
        <w:t xml:space="preserve">Pemilik yang sedang di rumah bisa melihat omzet toko secara langsung, tanpa harus pegang HP kasir: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rPr>
          <w:sz w:val="22"/>
          <w:szCs w:val="22"/>
        </w:rPr>
        <w:t xml:space="preserve">Di HP kasir buka </w:t>
      </w:r>
      <w:r>
        <w:rPr>
          <w:b/>
          <w:bCs/>
          <w:sz w:val="22"/>
          <w:szCs w:val="22"/>
        </w:rPr>
        <w:t xml:space="preserve">Pengaturan → Mata Bos</w:t>
      </w:r>
      <w:r>
        <w:rPr>
          <w:sz w:val="22"/>
          <w:szCs w:val="22"/>
        </w:rPr>
        <w:t xml:space="preserve"> lalu nyalakan </w:t>
      </w:r>
      <w:r>
        <w:rPr>
          <w:b/>
          <w:bCs/>
          <w:sz w:val="22"/>
          <w:szCs w:val="22"/>
        </w:rPr>
        <w:t xml:space="preserve">Aktifkan Mata Bos</w:t>
      </w:r>
      <w:r>
        <w:rPr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rPr>
          <w:sz w:val="22"/>
          <w:szCs w:val="22"/>
        </w:rPr>
        <w:t xml:space="preserve">Muncul kolom </w:t>
      </w:r>
      <w:r>
        <w:rPr>
          <w:b/>
          <w:bCs/>
          <w:sz w:val="22"/>
          <w:szCs w:val="22"/>
        </w:rPr>
        <w:t xml:space="preserve">Link Pantau</w:t>
      </w:r>
      <w:r>
        <w:rPr>
          <w:sz w:val="22"/>
          <w:szCs w:val="22"/>
        </w:rPr>
        <w:t xml:space="preserve">. Tekan </w:t>
      </w:r>
      <w:r>
        <w:rPr>
          <w:b/>
          <w:bCs/>
          <w:sz w:val="22"/>
          <w:szCs w:val="22"/>
        </w:rPr>
        <w:t xml:space="preserve">Kirim ke WhatsApp</w:t>
      </w:r>
      <w:r>
        <w:rPr>
          <w:sz w:val="22"/>
          <w:szCs w:val="22"/>
        </w:rPr>
        <w:t xml:space="preserve"> untuk membagikannya ke pemilik.</w:t>
      </w:r>
    </w:p>
    <w:p>
      <w:pPr>
        <w:pStyle w:val="ListParagraph"/>
        <w:numPr>
          <w:ilvl w:val="0"/>
          <w:numId w:val="6"/>
        </w:numPr>
        <w:spacing w:after="70" w:line="290"/>
      </w:pPr>
      <w:r>
        <w:rPr>
          <w:sz w:val="22"/>
          <w:szCs w:val="22"/>
        </w:rPr>
        <w:t xml:space="preserve">Pemilik cukup membuka tautan itu. Tidak perlu install atau daftar, dan hanya omzet serta transaksi hari ini yang terlihat.</w:t>
      </w:r>
    </w:p>
    <w:p>
      <w:pPr>
        <w:spacing w:after="100" w:before="60" w:line="290"/>
      </w:pPr>
      <w:r>
        <w:rPr>
          <w:sz w:val="22"/>
          <w:szCs w:val="22"/>
        </w:rPr>
        <w:t xml:space="preserve">Butuh internet di HP kasir. Bagikan tautannya hanya ke orang yang kamu percaya.</w:t>
      </w:r>
    </w:p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8. Amankan data tokomu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16A34A" w:sz="24"/>
              <w:bottom w:val="none" w:color="FFFFFF" w:sz="0"/>
              <w:right w:val="none" w:color="FFFFFF" w:sz="0"/>
            </w:tcBorders>
            <w:shd w:fill="F1F5F9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60" w:line="290"/>
            </w:pPr>
            <w:r>
              <w:rPr>
                <w:b/>
                <w:bCs/>
                <w:sz w:val="22"/>
                <w:szCs w:val="22"/>
              </w:rPr>
              <w:t xml:space="preserve">Data toko tersimpan di HP, bukan di server. </w:t>
            </w:r>
            <w:r>
              <w:rPr>
                <w:sz w:val="22"/>
                <w:szCs w:val="22"/>
              </w:rPr>
              <w:t xml:space="preserve">Kalau HP hilang atau rusak tanpa backup, data ikut hilang.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Backup manual</w:t>
            </w:r>
            <w:r>
              <w:rPr>
                <w:sz w:val="22"/>
                <w:szCs w:val="22"/>
              </w:rPr>
              <w:t xml:space="preserve"> – di Pengaturan, kartu Data, tekan </w:t>
            </w:r>
            <w:r>
              <w:rPr>
                <w:b/>
                <w:bCs/>
                <w:sz w:val="22"/>
                <w:szCs w:val="22"/>
              </w:rPr>
              <w:t xml:space="preserve">Backup Data</w:t>
            </w:r>
            <w:r>
              <w:rPr>
                <w:sz w:val="22"/>
                <w:szCs w:val="22"/>
              </w:rPr>
              <w:t xml:space="preserve">, lalu simpan berkasnya di tempat aman (Google Drive atau kirim ke dirimu sendiri). Lakukan rutin, misalnya tiap minggu.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Backup cloud</w:t>
            </w:r>
            <w:r>
              <w:rPr>
                <w:sz w:val="22"/>
                <w:szCs w:val="22"/>
              </w:rPr>
              <w:t xml:space="preserve"> – opsional dan nonaktif secara bawaan. Kalau dinyalakan, data dikirim ke penyimpanan cloud pengembang sekali sehari sebagai cadangan darurat.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70" w:line="290"/>
            </w:pPr>
            <w:r>
              <w:rPr>
                <w:b/>
                <w:bCs/>
                <w:sz w:val="22"/>
                <w:szCs w:val="22"/>
              </w:rPr>
              <w:t xml:space="preserve">Pulihkan</w:t>
            </w:r>
            <w:r>
              <w:rPr>
                <w:sz w:val="22"/>
                <w:szCs w:val="22"/>
              </w:rPr>
              <w:t xml:space="preserve"> – di HP baru, pilih </w:t>
            </w:r>
            <w:r>
              <w:rPr>
                <w:b/>
                <w:bCs/>
                <w:sz w:val="22"/>
                <w:szCs w:val="22"/>
              </w:rPr>
              <w:t xml:space="preserve">Pulihkan dari Backup (.json)</w:t>
            </w:r>
            <w:r>
              <w:rPr>
                <w:sz w:val="22"/>
                <w:szCs w:val="22"/>
              </w:rPr>
              <w:t xml:space="preserve"> di layar pendaftaran, atau </w:t>
            </w:r>
            <w:r>
              <w:rPr>
                <w:b/>
                <w:bCs/>
                <w:sz w:val="22"/>
                <w:szCs w:val="22"/>
              </w:rPr>
              <w:t xml:space="preserve">Restore Data</w:t>
            </w:r>
            <w:r>
              <w:rPr>
                <w:sz w:val="22"/>
                <w:szCs w:val="22"/>
              </w:rPr>
              <w:t xml:space="preserve"> di kartu Data.</w:t>
            </w:r>
          </w:p>
        </w:tc>
      </w:tr>
    </w:tbl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9. Gratis atau PRO</w:t>
      </w:r>
    </w:p>
    <w:p>
      <w:pPr>
        <w:spacing w:after="100" w:line="290"/>
      </w:pPr>
      <w:r>
        <w:rPr>
          <w:sz w:val="22"/>
          <w:szCs w:val="22"/>
        </w:rPr>
        <w:t xml:space="preserve">KASIRIN gratis dicoba </w:t>
      </w:r>
      <w:r>
        <w:rPr>
          <w:b/>
          <w:bCs/>
          <w:sz w:val="22"/>
          <w:szCs w:val="22"/>
        </w:rPr>
        <w:t xml:space="preserve">30 hari</w:t>
      </w:r>
      <w:r>
        <w:rPr>
          <w:sz w:val="22"/>
          <w:szCs w:val="22"/>
        </w:rPr>
        <w:t xml:space="preserve">, dengan tulisan promosi kecil di struk. Upgrade </w:t>
      </w:r>
      <w:r>
        <w:rPr>
          <w:b/>
          <w:bCs/>
          <w:sz w:val="22"/>
          <w:szCs w:val="22"/>
        </w:rPr>
        <w:t xml:space="preserve">PRO Rp75.000 sekali bayar</w:t>
      </w:r>
      <w:r>
        <w:rPr>
          <w:sz w:val="22"/>
          <w:szCs w:val="22"/>
        </w:rPr>
        <w:t xml:space="preserve"> untuk transaksi tanpa batas waktu dan struk bersih. Data dan laporan tetap bisa dibuka walau masa coba habis.</w:t>
      </w:r>
    </w:p>
    <w:p>
      <w:pPr>
        <w:pStyle w:val="Heading1"/>
        <w:keepNext/>
        <w:pBdr>
          <w:bottom w:val="single" w:color="16A34A" w:sz="6" w:space="3"/>
        </w:pBdr>
        <w:spacing w:after="120" w:before="320"/>
      </w:pPr>
      <w:r>
        <w:rPr>
          <w:b/>
          <w:bCs/>
          <w:color w:val="0F2C56"/>
          <w:sz w:val="30"/>
          <w:szCs w:val="30"/>
        </w:rPr>
        <w:t xml:space="preserve">Kalau ada kendala</w:t>
      </w:r>
    </w:p>
    <w:p>
      <w:pPr>
        <w:pStyle w:val="ListParagraph"/>
        <w:numPr>
          <w:ilvl w:val="0"/>
          <w:numId w:val="3"/>
        </w:numPr>
        <w:spacing w:after="70" w:line="290"/>
      </w:pPr>
      <w:r>
        <w:rPr>
          <w:b/>
          <w:bCs/>
          <w:sz w:val="22"/>
          <w:szCs w:val="22"/>
        </w:rPr>
        <w:t xml:space="preserve">Lupa PIN</w:t>
      </w:r>
      <w:r>
        <w:rPr>
          <w:sz w:val="22"/>
          <w:szCs w:val="22"/>
        </w:rPr>
        <w:t xml:space="preserve"> – pakai Kode Pemulihan PIN yang dicatat saat daftar.</w:t>
      </w:r>
    </w:p>
    <w:p>
      <w:pPr>
        <w:pStyle w:val="ListParagraph"/>
        <w:numPr>
          <w:ilvl w:val="0"/>
          <w:numId w:val="3"/>
        </w:numPr>
        <w:spacing w:after="70" w:line="290"/>
      </w:pPr>
      <w:r>
        <w:rPr>
          <w:b/>
          <w:bCs/>
          <w:sz w:val="22"/>
          <w:szCs w:val="22"/>
        </w:rPr>
        <w:t xml:space="preserve">Data hilang setelah menghapus data browser</w:t>
      </w:r>
      <w:r>
        <w:rPr>
          <w:sz w:val="22"/>
          <w:szCs w:val="22"/>
        </w:rPr>
        <w:t xml:space="preserve"> – data toko tersimpan di browser HP. Jangan hapus data situs untuk KASIRIN, dan rutin tekan Backup Data.</w:t>
      </w:r>
    </w:p>
    <w:p>
      <w:pPr>
        <w:pStyle w:val="ListParagraph"/>
        <w:numPr>
          <w:ilvl w:val="0"/>
          <w:numId w:val="3"/>
        </w:numPr>
        <w:spacing w:after="70" w:line="290"/>
      </w:pPr>
      <w:r>
        <w:rPr>
          <w:b/>
          <w:bCs/>
          <w:sz w:val="22"/>
          <w:szCs w:val="22"/>
        </w:rPr>
        <w:t xml:space="preserve">Pertanyaan lain</w:t>
      </w:r>
      <w:r>
        <w:rPr>
          <w:sz w:val="22"/>
          <w:szCs w:val="22"/>
        </w:rPr>
        <w:t xml:space="preserve"> – buka Pengaturan → Bantuan, atau tekan tombol bantuan WhatsApp di sana.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678"/>
        <w:sz w:val="18"/>
        <w:szCs w:val="18"/>
      </w:rPr>
      <w:t xml:space="preserve">KASIRIN – Panduan Memulai   |   Halaman </w:t>
    </w:r>
    <w:r>
      <w:rPr>
        <w:color w:val="5B667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0F2C56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9811bad2b49fcf2c6deef0d1bd3e377cca5c10da.png"/><Relationship Id="rId9" Type="http://schemas.openxmlformats.org/officeDocument/2006/relationships/image" Target="media/61cec2e07a0352c2f78701c3bc70ced22c279b76.png"/><Relationship Id="rId10" Type="http://schemas.openxmlformats.org/officeDocument/2006/relationships/image" Target="media/b825273290f0adebe9d42a49322f021745c3f946.png"/><Relationship Id="rId11" Type="http://schemas.openxmlformats.org/officeDocument/2006/relationships/image" Target="media/454fec620e509b9f314b677dac44726c5ba75e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Panduan Memulai KASIRIN</dc:title>
  <dc:creator>KASIRIN</dc:creator>
  <cp:lastModifiedBy>Un-named</cp:lastModifiedBy>
  <cp:revision>1</cp:revision>
  <dcterms:created xsi:type="dcterms:W3CDTF">2026-10-14T11:29:41.662Z</dcterms:created>
  <dcterms:modified xsi:type="dcterms:W3CDTF">2026-10-14T11:29:41.673Z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